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44"/>
          <w:szCs w:val="44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华文中宋" w:hAnsi="华文中宋" w:eastAsia="华文中宋" w:cs="宋体"/>
          <w:b/>
          <w:sz w:val="36"/>
          <w:szCs w:val="36"/>
        </w:rPr>
        <w:t>2019年安徽省普通高等学校品学兼优毕业生花名册</w:t>
      </w:r>
    </w:p>
    <w:p>
      <w:pPr>
        <w:ind w:right="-260" w:rightChars="-124" w:firstLine="1500" w:firstLineChars="5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（毕业生总数：433人）</w:t>
      </w:r>
    </w:p>
    <w:tbl>
      <w:tblPr>
        <w:tblStyle w:val="2"/>
        <w:tblpPr w:leftFromText="180" w:rightFromText="180" w:vertAnchor="page" w:horzAnchor="margin" w:tblpX="-743" w:tblpY="4138"/>
        <w:tblW w:w="158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851"/>
        <w:gridCol w:w="1417"/>
        <w:gridCol w:w="1276"/>
        <w:gridCol w:w="992"/>
        <w:gridCol w:w="992"/>
        <w:gridCol w:w="993"/>
        <w:gridCol w:w="1417"/>
        <w:gridCol w:w="5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>获校级以上奖励情况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金晨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1995.02.06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安徽安庆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自动化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中共党员</w:t>
            </w:r>
          </w:p>
        </w:tc>
        <w:tc>
          <w:tcPr>
            <w:tcW w:w="5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26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2017年获得“国家励志奖学金”；</w:t>
            </w:r>
          </w:p>
          <w:p>
            <w:pPr>
              <w:spacing w:line="0" w:lineRule="atLeast"/>
              <w:ind w:right="26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2018年获得“国家励志奖学金”；</w:t>
            </w:r>
          </w:p>
          <w:p>
            <w:pPr>
              <w:spacing w:line="0" w:lineRule="atLeast"/>
              <w:ind w:right="26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2017年全国大学生电子设计大赛三等奖；</w:t>
            </w:r>
          </w:p>
          <w:p>
            <w:pPr>
              <w:spacing w:line="0" w:lineRule="atLeast"/>
              <w:ind w:right="26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2017年获得互联网+大赛二等奖、三等奖；</w:t>
            </w:r>
          </w:p>
          <w:p>
            <w:pPr>
              <w:spacing w:line="0" w:lineRule="atLeast"/>
              <w:ind w:right="26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2017年获得国际级APMCM亚太地区数学建模竞赛三等奖；</w:t>
            </w:r>
          </w:p>
          <w:p>
            <w:pPr>
              <w:spacing w:line="0" w:lineRule="atLeast"/>
              <w:ind w:right="26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2017年获得安徽省高校物联网应用创新大赛优秀奖；</w:t>
            </w:r>
          </w:p>
          <w:p>
            <w:pPr>
              <w:spacing w:line="0" w:lineRule="atLeast"/>
              <w:ind w:right="26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2018年获得MathorCup全国大学生数学建模挑战赛研究生组论文“成功参赛奖”；</w:t>
            </w:r>
          </w:p>
          <w:p>
            <w:pPr>
              <w:spacing w:line="0" w:lineRule="atLeast"/>
              <w:ind w:right="26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个人专利：一种播种机自动撒肥装置；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解琛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1995.11.04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安徽合肥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自动化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中共党员</w:t>
            </w:r>
          </w:p>
        </w:tc>
        <w:tc>
          <w:tcPr>
            <w:tcW w:w="5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2017年“中国大学生自强之星”及“新东方自强之星”奖学金；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2018年国家奖学金；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2017年亚太地区数学建模特等奖；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2017年机器人大赛无人机一等奖、机器人比赛仿真组国二等奖；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2017年“安徽省十佳大学生”；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拥有两项发明专利；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2018年西门子工业智能挑战赛省二等奖；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邵香迎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1997.06.17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安徽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自动化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共青团员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2016年获国家励志奖学金；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2017年校合唱比赛三等奖；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2017年“互联网+”三等奖；2017年校二等奖学金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吴子夜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1997年6月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皖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合肥市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电气工程及其自动化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共青团员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2017、2018年校级二等奖学金；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2016年校级三等奖学金；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谷静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1995年7月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皖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马鞍山市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电气工程及其自动化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中共党员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2018年国家奖学金；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孙晨曦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1997年8月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皖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合肥市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电气工程及其自动化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中共党员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2016、2017校级二等奖学金；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2018校级三等奖学金；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金彤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1996.01.21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黄山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计算机科学与技术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共青团员　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两次一等奖学金；一次艺术体育优秀奖学金;2016年电气系辩论赛团体一等奖；16-17学年校十佳优良学风寝室；13年全国实用英语大赛河海大学文天学院赛区一等奖、CCTV全国英语演讲比赛安徽赛区三等奖。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严晓曼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1996.08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六安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计算机科学与技术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团员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一次一等奖学金；两次二等奖学金；20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校级</w:t>
            </w:r>
            <w:r>
              <w:rPr>
                <w:sz w:val="18"/>
                <w:szCs w:val="18"/>
              </w:rPr>
              <w:t>优秀学生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江丽雯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女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1997.04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安庆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计算机科学与技术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本科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汉族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共青团员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两次国家励志奖学金，一次院三等奖学金</w:t>
            </w: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；</w:t>
            </w: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电气系“学业之星”</w:t>
            </w: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；</w:t>
            </w: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学院程序设计竞赛一等奖</w:t>
            </w: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杨霜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1996.12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安庆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通信工程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团员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两次一等奖学金；2016至2017学年度国家励志奖学金；2017河海大学文天学院合唱比赛三等奖。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牛影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1995.12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宿州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通信工程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预备党员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两次二等奖学金；国家励志奖学金。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缪立波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男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1996.11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苏州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通信工程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党员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国家奖学金、两次二等奖学金；17-18学年优秀三好学生；17年安徽省互联网+大赛铜奖。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B0B0B"/>
    <w:rsid w:val="3A2B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2019-03-14T09:11:00Z</dcterms:created>
  <dc:creator>Pearl</dc:creator>
  <cp:lastModifiedBy>Pearl</cp:lastModifiedBy>
  <dcterms:modified xsi:type="dcterms:W3CDTF">2019-03-14T09:11:53Z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