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皖江工学</w:t>
      </w:r>
      <w:r>
        <w:rPr>
          <w:rFonts w:hint="eastAsia" w:ascii="黑体" w:eastAsia="黑体"/>
          <w:sz w:val="30"/>
          <w:szCs w:val="30"/>
        </w:rPr>
        <w:t>院岗位应聘申请表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sz w:val="24"/>
          <w:u w:val="single"/>
        </w:rPr>
      </w:pPr>
      <w:bookmarkStart w:id="0" w:name="_GoBack"/>
      <w:bookmarkEnd w:id="0"/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</w:t>
      </w:r>
    </w:p>
    <w:p>
      <w:pPr>
        <w:rPr>
          <w:rFonts w:hint="eastAsia"/>
          <w:sz w:val="24"/>
          <w:u w:val="single"/>
        </w:rPr>
      </w:pPr>
    </w:p>
    <w:tbl>
      <w:tblPr>
        <w:tblStyle w:val="2"/>
        <w:tblW w:w="0" w:type="auto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43"/>
        <w:gridCol w:w="1562"/>
        <w:gridCol w:w="795"/>
        <w:gridCol w:w="690"/>
        <w:gridCol w:w="991"/>
        <w:gridCol w:w="750"/>
        <w:gridCol w:w="557"/>
        <w:gridCol w:w="118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身高/体重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本人保证以上信息真实、准确、有效。              个人签名：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个人学历、学位证书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、学信网下载的学历认证，</w:t>
      </w:r>
      <w:r>
        <w:rPr>
          <w:rFonts w:hint="eastAsia" w:ascii="宋体" w:hAnsi="宋体" w:cs="宋体"/>
          <w:color w:val="000000"/>
          <w:kern w:val="0"/>
          <w:szCs w:val="21"/>
        </w:rPr>
        <w:t>本、硕成绩单复印件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E3FF3"/>
    <w:rsid w:val="6BA17BFE"/>
    <w:rsid w:val="745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深深1371779220</cp:lastModifiedBy>
  <dcterms:modified xsi:type="dcterms:W3CDTF">2019-11-20T05:10:32Z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