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994" w:rsidRDefault="00015783">
      <w:pPr>
        <w:rPr>
          <w:b/>
          <w:bCs/>
          <w:sz w:val="32"/>
          <w:szCs w:val="32"/>
        </w:rPr>
      </w:pPr>
      <w:r>
        <w:rPr>
          <w:rFonts w:hint="eastAsia"/>
          <w:b/>
          <w:bCs/>
          <w:sz w:val="32"/>
          <w:szCs w:val="32"/>
        </w:rPr>
        <w:t>附件</w:t>
      </w:r>
      <w:r>
        <w:rPr>
          <w:rFonts w:hint="eastAsia"/>
          <w:b/>
          <w:bCs/>
          <w:sz w:val="32"/>
          <w:szCs w:val="32"/>
        </w:rPr>
        <w:t>3</w:t>
      </w:r>
    </w:p>
    <w:p w:rsidR="00B00994" w:rsidRDefault="00015783">
      <w:pPr>
        <w:ind w:firstLineChars="100" w:firstLine="301"/>
        <w:jc w:val="center"/>
        <w:rPr>
          <w:rFonts w:ascii="宋体" w:eastAsia="宋体" w:hAnsi="宋体" w:cs="宋体"/>
          <w:b/>
          <w:color w:val="000000"/>
          <w:kern w:val="0"/>
          <w:sz w:val="30"/>
          <w:szCs w:val="30"/>
        </w:rPr>
      </w:pPr>
      <w:r>
        <w:rPr>
          <w:rFonts w:ascii="宋体" w:eastAsia="宋体" w:hAnsi="宋体" w:cs="宋体" w:hint="eastAsia"/>
          <w:b/>
          <w:color w:val="000000"/>
          <w:kern w:val="0"/>
          <w:sz w:val="30"/>
          <w:szCs w:val="30"/>
        </w:rPr>
        <w:t>关于2020年皖江工学院专业技术职务评审代表作鉴定申报人员情况院部公示一览表</w:t>
      </w:r>
    </w:p>
    <w:p w:rsidR="00B00994" w:rsidRDefault="00015783">
      <w:pPr>
        <w:ind w:firstLineChars="300" w:firstLine="840"/>
        <w:rPr>
          <w:sz w:val="28"/>
          <w:szCs w:val="28"/>
          <w:u w:val="single"/>
        </w:rPr>
      </w:pPr>
      <w:r>
        <w:rPr>
          <w:rFonts w:hint="eastAsia"/>
          <w:sz w:val="28"/>
          <w:szCs w:val="28"/>
        </w:rPr>
        <w:t>单位（各院部盖章）：</w:t>
      </w:r>
      <w:r>
        <w:rPr>
          <w:rFonts w:hint="eastAsia"/>
          <w:sz w:val="28"/>
          <w:szCs w:val="28"/>
        </w:rPr>
        <w:t xml:space="preserve">  </w:t>
      </w:r>
      <w:r w:rsidR="00C54E6C">
        <w:rPr>
          <w:rFonts w:hint="eastAsia"/>
          <w:sz w:val="28"/>
          <w:szCs w:val="28"/>
        </w:rPr>
        <w:t>皖江工学院思政部</w:t>
      </w:r>
      <w:r>
        <w:rPr>
          <w:rFonts w:hint="eastAsia"/>
          <w:sz w:val="28"/>
          <w:szCs w:val="28"/>
        </w:rPr>
        <w:t xml:space="preserve">                          </w:t>
      </w:r>
      <w:r>
        <w:rPr>
          <w:rFonts w:hint="eastAsia"/>
          <w:sz w:val="28"/>
          <w:szCs w:val="28"/>
        </w:rPr>
        <w:t>公示日期：</w:t>
      </w:r>
      <w:r w:rsidR="00AB6A47">
        <w:rPr>
          <w:rFonts w:hint="eastAsia"/>
          <w:sz w:val="28"/>
          <w:szCs w:val="28"/>
        </w:rPr>
        <w:t>2020</w:t>
      </w:r>
      <w:r w:rsidR="00AB6A47">
        <w:rPr>
          <w:rFonts w:hint="eastAsia"/>
          <w:sz w:val="28"/>
          <w:szCs w:val="28"/>
        </w:rPr>
        <w:t>年</w:t>
      </w:r>
      <w:r w:rsidR="00AB6A47">
        <w:rPr>
          <w:rFonts w:hint="eastAsia"/>
          <w:sz w:val="28"/>
          <w:szCs w:val="28"/>
        </w:rPr>
        <w:t>9</w:t>
      </w:r>
      <w:r w:rsidR="00AB6A47">
        <w:rPr>
          <w:rFonts w:hint="eastAsia"/>
          <w:sz w:val="28"/>
          <w:szCs w:val="28"/>
        </w:rPr>
        <w:t>月</w:t>
      </w:r>
      <w:r w:rsidR="00AB6A47">
        <w:rPr>
          <w:rFonts w:hint="eastAsia"/>
          <w:sz w:val="28"/>
          <w:szCs w:val="28"/>
        </w:rPr>
        <w:t>24</w:t>
      </w:r>
      <w:r w:rsidR="00AB6A47">
        <w:rPr>
          <w:rFonts w:hint="eastAsia"/>
          <w:sz w:val="28"/>
          <w:szCs w:val="28"/>
        </w:rPr>
        <w:t>日</w:t>
      </w:r>
    </w:p>
    <w:tbl>
      <w:tblPr>
        <w:tblStyle w:val="a3"/>
        <w:tblW w:w="14672" w:type="dxa"/>
        <w:tblInd w:w="-105" w:type="dxa"/>
        <w:tblLayout w:type="fixed"/>
        <w:tblLook w:val="04A0"/>
      </w:tblPr>
      <w:tblGrid>
        <w:gridCol w:w="780"/>
        <w:gridCol w:w="1447"/>
        <w:gridCol w:w="963"/>
        <w:gridCol w:w="3260"/>
        <w:gridCol w:w="2127"/>
        <w:gridCol w:w="2551"/>
        <w:gridCol w:w="2410"/>
        <w:gridCol w:w="1134"/>
      </w:tblGrid>
      <w:tr w:rsidR="00B00994" w:rsidTr="00AB6A47">
        <w:tc>
          <w:tcPr>
            <w:tcW w:w="780" w:type="dxa"/>
          </w:tcPr>
          <w:p w:rsidR="00B00994" w:rsidRPr="00AB6A47" w:rsidRDefault="00015783">
            <w:pPr>
              <w:jc w:val="center"/>
              <w:rPr>
                <w:b/>
                <w:sz w:val="28"/>
                <w:szCs w:val="28"/>
              </w:rPr>
            </w:pPr>
            <w:r w:rsidRPr="00AB6A47">
              <w:rPr>
                <w:rFonts w:hint="eastAsia"/>
                <w:b/>
                <w:sz w:val="28"/>
                <w:szCs w:val="28"/>
              </w:rPr>
              <w:t>序号</w:t>
            </w:r>
          </w:p>
        </w:tc>
        <w:tc>
          <w:tcPr>
            <w:tcW w:w="1447" w:type="dxa"/>
          </w:tcPr>
          <w:p w:rsidR="00B00994" w:rsidRPr="00AB6A47" w:rsidRDefault="00015783">
            <w:pPr>
              <w:jc w:val="center"/>
              <w:rPr>
                <w:b/>
                <w:sz w:val="28"/>
                <w:szCs w:val="28"/>
              </w:rPr>
            </w:pPr>
            <w:r w:rsidRPr="00AB6A47">
              <w:rPr>
                <w:rFonts w:hint="eastAsia"/>
                <w:b/>
                <w:sz w:val="28"/>
                <w:szCs w:val="28"/>
              </w:rPr>
              <w:t>所在单位</w:t>
            </w:r>
          </w:p>
        </w:tc>
        <w:tc>
          <w:tcPr>
            <w:tcW w:w="963" w:type="dxa"/>
          </w:tcPr>
          <w:p w:rsidR="00B00994" w:rsidRPr="00AB6A47" w:rsidRDefault="00015783">
            <w:pPr>
              <w:jc w:val="center"/>
              <w:rPr>
                <w:b/>
                <w:sz w:val="28"/>
                <w:szCs w:val="28"/>
              </w:rPr>
            </w:pPr>
            <w:r w:rsidRPr="00AB6A47">
              <w:rPr>
                <w:rFonts w:hint="eastAsia"/>
                <w:b/>
                <w:sz w:val="28"/>
                <w:szCs w:val="28"/>
              </w:rPr>
              <w:t>姓名</w:t>
            </w:r>
          </w:p>
        </w:tc>
        <w:tc>
          <w:tcPr>
            <w:tcW w:w="3260" w:type="dxa"/>
          </w:tcPr>
          <w:p w:rsidR="00B00994" w:rsidRPr="00AB6A47" w:rsidRDefault="00015783">
            <w:pPr>
              <w:jc w:val="center"/>
              <w:rPr>
                <w:b/>
                <w:sz w:val="28"/>
                <w:szCs w:val="28"/>
              </w:rPr>
            </w:pPr>
            <w:r w:rsidRPr="00AB6A47">
              <w:rPr>
                <w:rFonts w:hint="eastAsia"/>
                <w:b/>
                <w:sz w:val="28"/>
                <w:szCs w:val="28"/>
              </w:rPr>
              <w:t>论文（专著）题目</w:t>
            </w:r>
          </w:p>
        </w:tc>
        <w:tc>
          <w:tcPr>
            <w:tcW w:w="2127" w:type="dxa"/>
          </w:tcPr>
          <w:p w:rsidR="00B00994" w:rsidRPr="00AB6A47" w:rsidRDefault="00015783">
            <w:pPr>
              <w:jc w:val="center"/>
              <w:rPr>
                <w:b/>
                <w:sz w:val="28"/>
                <w:szCs w:val="28"/>
              </w:rPr>
            </w:pPr>
            <w:r w:rsidRPr="00AB6A47">
              <w:rPr>
                <w:rFonts w:hint="eastAsia"/>
                <w:b/>
                <w:sz w:val="28"/>
                <w:szCs w:val="28"/>
              </w:rPr>
              <w:t>署名单位</w:t>
            </w:r>
          </w:p>
        </w:tc>
        <w:tc>
          <w:tcPr>
            <w:tcW w:w="2551" w:type="dxa"/>
          </w:tcPr>
          <w:p w:rsidR="00B00994" w:rsidRPr="00AB6A47" w:rsidRDefault="00015783">
            <w:pPr>
              <w:jc w:val="center"/>
              <w:rPr>
                <w:b/>
                <w:sz w:val="28"/>
                <w:szCs w:val="28"/>
              </w:rPr>
            </w:pPr>
            <w:r w:rsidRPr="00AB6A47">
              <w:rPr>
                <w:rFonts w:hint="eastAsia"/>
                <w:b/>
                <w:sz w:val="28"/>
                <w:szCs w:val="28"/>
              </w:rPr>
              <w:t>发表刊物（出版）名称</w:t>
            </w:r>
          </w:p>
        </w:tc>
        <w:tc>
          <w:tcPr>
            <w:tcW w:w="2410" w:type="dxa"/>
          </w:tcPr>
          <w:p w:rsidR="00B00994" w:rsidRPr="00AB6A47" w:rsidRDefault="00015783">
            <w:pPr>
              <w:jc w:val="center"/>
              <w:rPr>
                <w:b/>
                <w:sz w:val="28"/>
                <w:szCs w:val="28"/>
              </w:rPr>
            </w:pPr>
            <w:r w:rsidRPr="00AB6A47">
              <w:rPr>
                <w:rFonts w:hint="eastAsia"/>
                <w:b/>
                <w:sz w:val="28"/>
                <w:szCs w:val="28"/>
              </w:rPr>
              <w:t>发表（出版）日期</w:t>
            </w:r>
          </w:p>
        </w:tc>
        <w:tc>
          <w:tcPr>
            <w:tcW w:w="1134" w:type="dxa"/>
          </w:tcPr>
          <w:p w:rsidR="00B00994" w:rsidRPr="00AB6A47" w:rsidRDefault="00015783">
            <w:pPr>
              <w:jc w:val="center"/>
              <w:rPr>
                <w:b/>
                <w:sz w:val="28"/>
                <w:szCs w:val="28"/>
              </w:rPr>
            </w:pPr>
            <w:r w:rsidRPr="00AB6A47">
              <w:rPr>
                <w:rFonts w:hint="eastAsia"/>
                <w:b/>
                <w:sz w:val="28"/>
                <w:szCs w:val="28"/>
              </w:rPr>
              <w:t>备注</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1</w:t>
            </w:r>
          </w:p>
        </w:tc>
        <w:tc>
          <w:tcPr>
            <w:tcW w:w="1447" w:type="dxa"/>
          </w:tcPr>
          <w:p w:rsidR="00B00994" w:rsidRPr="00AB6A47" w:rsidRDefault="00015783">
            <w:pPr>
              <w:jc w:val="center"/>
              <w:rPr>
                <w:rFonts w:asciiTheme="minorEastAsia" w:hAnsiTheme="minorEastAsia"/>
                <w:szCs w:val="21"/>
              </w:rPr>
            </w:pPr>
            <w:proofErr w:type="gramStart"/>
            <w:r w:rsidRPr="00AB6A47">
              <w:rPr>
                <w:rFonts w:asciiTheme="minorEastAsia" w:hAnsiTheme="minorEastAsia" w:cs="宋体" w:hint="eastAsia"/>
                <w:szCs w:val="21"/>
              </w:rPr>
              <w:t>思政部</w:t>
            </w:r>
            <w:proofErr w:type="gramEnd"/>
          </w:p>
        </w:tc>
        <w:tc>
          <w:tcPr>
            <w:tcW w:w="963"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张春艳</w:t>
            </w:r>
          </w:p>
        </w:tc>
        <w:tc>
          <w:tcPr>
            <w:tcW w:w="3260"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“互联网+”背景下大学生主流意识形态认同研究</w:t>
            </w:r>
            <w:r w:rsidRPr="00AB6A47">
              <w:rPr>
                <w:rFonts w:asciiTheme="minorEastAsia" w:hAnsiTheme="minorEastAsia" w:cs="宋体" w:hint="eastAsia"/>
                <w:szCs w:val="21"/>
              </w:rPr>
              <w:tab/>
            </w:r>
          </w:p>
        </w:tc>
        <w:tc>
          <w:tcPr>
            <w:tcW w:w="2127"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河海大学文天学院</w:t>
            </w:r>
          </w:p>
        </w:tc>
        <w:tc>
          <w:tcPr>
            <w:tcW w:w="2551"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湖北经济学院学报</w:t>
            </w:r>
            <w:r w:rsidR="00CA0028" w:rsidRPr="00AB6A47">
              <w:rPr>
                <w:rFonts w:asciiTheme="minorEastAsia" w:hAnsiTheme="minorEastAsia" w:cs="宋体" w:hint="eastAsia"/>
                <w:szCs w:val="21"/>
              </w:rPr>
              <w:t>(人文社会科学版)</w:t>
            </w:r>
          </w:p>
        </w:tc>
        <w:tc>
          <w:tcPr>
            <w:tcW w:w="2410"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2018（01）</w:t>
            </w:r>
          </w:p>
        </w:tc>
        <w:tc>
          <w:tcPr>
            <w:tcW w:w="1134"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独撰</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2</w:t>
            </w:r>
          </w:p>
        </w:tc>
        <w:tc>
          <w:tcPr>
            <w:tcW w:w="1447" w:type="dxa"/>
          </w:tcPr>
          <w:p w:rsidR="00B00994" w:rsidRPr="00AB6A47" w:rsidRDefault="00015783">
            <w:pPr>
              <w:jc w:val="center"/>
              <w:rPr>
                <w:rFonts w:asciiTheme="minorEastAsia" w:hAnsiTheme="minorEastAsia"/>
                <w:szCs w:val="21"/>
              </w:rPr>
            </w:pPr>
            <w:proofErr w:type="gramStart"/>
            <w:r w:rsidRPr="00AB6A47">
              <w:rPr>
                <w:rFonts w:asciiTheme="minorEastAsia" w:hAnsiTheme="minorEastAsia" w:cs="宋体" w:hint="eastAsia"/>
                <w:szCs w:val="21"/>
              </w:rPr>
              <w:t>思政部</w:t>
            </w:r>
            <w:proofErr w:type="gramEnd"/>
          </w:p>
        </w:tc>
        <w:tc>
          <w:tcPr>
            <w:tcW w:w="963"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张春艳、韦子平</w:t>
            </w:r>
          </w:p>
        </w:tc>
        <w:tc>
          <w:tcPr>
            <w:tcW w:w="3260" w:type="dxa"/>
          </w:tcPr>
          <w:p w:rsidR="00B00994" w:rsidRPr="00AB6A47" w:rsidRDefault="00015783" w:rsidP="00AB6A47">
            <w:pPr>
              <w:jc w:val="center"/>
              <w:rPr>
                <w:rFonts w:asciiTheme="minorEastAsia" w:hAnsiTheme="minorEastAsia" w:cs="宋体"/>
                <w:szCs w:val="21"/>
              </w:rPr>
            </w:pPr>
            <w:r w:rsidRPr="00AB6A47">
              <w:rPr>
                <w:rFonts w:asciiTheme="minorEastAsia" w:hAnsiTheme="minorEastAsia" w:cs="宋体" w:hint="eastAsia"/>
                <w:szCs w:val="21"/>
              </w:rPr>
              <w:t>新时代大学生主流意识形态认同问题研究 —基于安徽省部分高校的调研</w:t>
            </w:r>
          </w:p>
        </w:tc>
        <w:tc>
          <w:tcPr>
            <w:tcW w:w="2127"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河海大学文天学院，安徽工业大学</w:t>
            </w:r>
          </w:p>
        </w:tc>
        <w:tc>
          <w:tcPr>
            <w:tcW w:w="2551"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佳木斯大学学报</w:t>
            </w:r>
          </w:p>
        </w:tc>
        <w:tc>
          <w:tcPr>
            <w:tcW w:w="2410"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2018（12）</w:t>
            </w:r>
          </w:p>
        </w:tc>
        <w:tc>
          <w:tcPr>
            <w:tcW w:w="1134" w:type="dxa"/>
          </w:tcPr>
          <w:p w:rsidR="00B00994" w:rsidRPr="00AB6A47" w:rsidRDefault="00015783">
            <w:pPr>
              <w:jc w:val="center"/>
              <w:rPr>
                <w:rFonts w:asciiTheme="minorEastAsia" w:hAnsiTheme="minorEastAsia"/>
                <w:szCs w:val="21"/>
              </w:rPr>
            </w:pPr>
            <w:r w:rsidRPr="00AB6A47">
              <w:rPr>
                <w:rFonts w:asciiTheme="minorEastAsia" w:hAnsiTheme="minorEastAsia" w:cs="宋体" w:hint="eastAsia"/>
                <w:szCs w:val="21"/>
              </w:rPr>
              <w:t>张春艳是第一作</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3</w:t>
            </w:r>
          </w:p>
        </w:tc>
        <w:tc>
          <w:tcPr>
            <w:tcW w:w="1447" w:type="dxa"/>
          </w:tcPr>
          <w:p w:rsidR="00B00994" w:rsidRPr="00AB6A47" w:rsidRDefault="00015783">
            <w:pPr>
              <w:jc w:val="center"/>
              <w:rPr>
                <w:rFonts w:asciiTheme="minorEastAsia" w:hAnsiTheme="minorEastAsia" w:cs="宋体"/>
                <w:szCs w:val="21"/>
              </w:rPr>
            </w:pPr>
            <w:proofErr w:type="gramStart"/>
            <w:r w:rsidRPr="00AB6A47">
              <w:rPr>
                <w:rFonts w:asciiTheme="minorEastAsia" w:hAnsiTheme="minorEastAsia" w:cs="宋体" w:hint="eastAsia"/>
                <w:szCs w:val="21"/>
              </w:rPr>
              <w:t>思政部</w:t>
            </w:r>
            <w:proofErr w:type="gramEnd"/>
          </w:p>
        </w:tc>
        <w:tc>
          <w:tcPr>
            <w:tcW w:w="963"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张春艳</w:t>
            </w:r>
          </w:p>
        </w:tc>
        <w:tc>
          <w:tcPr>
            <w:tcW w:w="326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基于“服务学习”理论的</w:t>
            </w:r>
            <w:proofErr w:type="gramStart"/>
            <w:r w:rsidRPr="00AB6A47">
              <w:rPr>
                <w:rFonts w:asciiTheme="minorEastAsia" w:hAnsiTheme="minorEastAsia" w:cs="宋体" w:hint="eastAsia"/>
                <w:szCs w:val="21"/>
              </w:rPr>
              <w:t>思政课实践</w:t>
            </w:r>
            <w:proofErr w:type="gramEnd"/>
            <w:r w:rsidRPr="00AB6A47">
              <w:rPr>
                <w:rFonts w:asciiTheme="minorEastAsia" w:hAnsiTheme="minorEastAsia" w:cs="宋体" w:hint="eastAsia"/>
                <w:szCs w:val="21"/>
              </w:rPr>
              <w:t>教学研究</w:t>
            </w:r>
          </w:p>
        </w:tc>
        <w:tc>
          <w:tcPr>
            <w:tcW w:w="2127"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河海大学文天学院</w:t>
            </w:r>
          </w:p>
        </w:tc>
        <w:tc>
          <w:tcPr>
            <w:tcW w:w="2551"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安徽工业大学学报</w:t>
            </w:r>
            <w:r w:rsidR="00CA0028" w:rsidRPr="00AB6A47">
              <w:rPr>
                <w:rFonts w:asciiTheme="minorEastAsia" w:hAnsiTheme="minorEastAsia" w:cs="宋体" w:hint="eastAsia"/>
                <w:szCs w:val="21"/>
              </w:rPr>
              <w:t>(社会科学版)</w:t>
            </w:r>
          </w:p>
        </w:tc>
        <w:tc>
          <w:tcPr>
            <w:tcW w:w="241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2017（2）</w:t>
            </w:r>
          </w:p>
        </w:tc>
        <w:tc>
          <w:tcPr>
            <w:tcW w:w="1134"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张春艳是第一作</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4</w:t>
            </w:r>
          </w:p>
        </w:tc>
        <w:tc>
          <w:tcPr>
            <w:tcW w:w="1447" w:type="dxa"/>
          </w:tcPr>
          <w:p w:rsidR="00B00994" w:rsidRPr="00AB6A47" w:rsidRDefault="00015783">
            <w:pPr>
              <w:jc w:val="center"/>
              <w:rPr>
                <w:rFonts w:asciiTheme="minorEastAsia" w:hAnsiTheme="minorEastAsia" w:cs="宋体"/>
                <w:szCs w:val="21"/>
              </w:rPr>
            </w:pPr>
            <w:proofErr w:type="gramStart"/>
            <w:r w:rsidRPr="00AB6A47">
              <w:rPr>
                <w:rFonts w:asciiTheme="minorEastAsia" w:hAnsiTheme="minorEastAsia" w:cs="宋体" w:hint="eastAsia"/>
                <w:szCs w:val="21"/>
              </w:rPr>
              <w:t>思政部</w:t>
            </w:r>
            <w:proofErr w:type="gramEnd"/>
          </w:p>
        </w:tc>
        <w:tc>
          <w:tcPr>
            <w:tcW w:w="963"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张春艳</w:t>
            </w:r>
          </w:p>
        </w:tc>
        <w:tc>
          <w:tcPr>
            <w:tcW w:w="326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毛泽东思想和中国特色社会主义理论体系概论实践教程</w:t>
            </w:r>
          </w:p>
        </w:tc>
        <w:tc>
          <w:tcPr>
            <w:tcW w:w="2127"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河海大学文天学院</w:t>
            </w:r>
          </w:p>
        </w:tc>
        <w:tc>
          <w:tcPr>
            <w:tcW w:w="2551"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河海大学出版社</w:t>
            </w:r>
          </w:p>
        </w:tc>
        <w:tc>
          <w:tcPr>
            <w:tcW w:w="241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2020（1）</w:t>
            </w:r>
          </w:p>
        </w:tc>
        <w:tc>
          <w:tcPr>
            <w:tcW w:w="1134"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副主编</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5</w:t>
            </w:r>
          </w:p>
        </w:tc>
        <w:tc>
          <w:tcPr>
            <w:tcW w:w="1447" w:type="dxa"/>
          </w:tcPr>
          <w:p w:rsidR="00B00994" w:rsidRPr="00AB6A47" w:rsidRDefault="00015783">
            <w:pPr>
              <w:jc w:val="center"/>
              <w:rPr>
                <w:rFonts w:asciiTheme="minorEastAsia" w:hAnsiTheme="minorEastAsia" w:cs="宋体"/>
                <w:szCs w:val="21"/>
              </w:rPr>
            </w:pPr>
            <w:proofErr w:type="gramStart"/>
            <w:r w:rsidRPr="00AB6A47">
              <w:rPr>
                <w:rFonts w:asciiTheme="minorEastAsia" w:hAnsiTheme="minorEastAsia" w:cs="宋体" w:hint="eastAsia"/>
                <w:szCs w:val="21"/>
              </w:rPr>
              <w:t>思政部</w:t>
            </w:r>
            <w:proofErr w:type="gramEnd"/>
          </w:p>
        </w:tc>
        <w:tc>
          <w:tcPr>
            <w:tcW w:w="963"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张春艳</w:t>
            </w:r>
          </w:p>
        </w:tc>
        <w:tc>
          <w:tcPr>
            <w:tcW w:w="326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中国近现代史纲要实践教程</w:t>
            </w:r>
            <w:bookmarkStart w:id="0" w:name="_GoBack"/>
            <w:bookmarkEnd w:id="0"/>
          </w:p>
        </w:tc>
        <w:tc>
          <w:tcPr>
            <w:tcW w:w="2127"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河海大学文天学院</w:t>
            </w:r>
          </w:p>
        </w:tc>
        <w:tc>
          <w:tcPr>
            <w:tcW w:w="2551"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河海大学出版社</w:t>
            </w:r>
          </w:p>
        </w:tc>
        <w:tc>
          <w:tcPr>
            <w:tcW w:w="2410"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2019（8）</w:t>
            </w:r>
          </w:p>
        </w:tc>
        <w:tc>
          <w:tcPr>
            <w:tcW w:w="1134" w:type="dxa"/>
          </w:tcPr>
          <w:p w:rsidR="00B00994" w:rsidRPr="00AB6A47" w:rsidRDefault="00015783">
            <w:pPr>
              <w:jc w:val="center"/>
              <w:rPr>
                <w:rFonts w:asciiTheme="minorEastAsia" w:hAnsiTheme="minorEastAsia" w:cs="宋体"/>
                <w:szCs w:val="21"/>
              </w:rPr>
            </w:pPr>
            <w:r w:rsidRPr="00AB6A47">
              <w:rPr>
                <w:rFonts w:asciiTheme="minorEastAsia" w:hAnsiTheme="minorEastAsia" w:cs="宋体" w:hint="eastAsia"/>
                <w:szCs w:val="21"/>
              </w:rPr>
              <w:t>副主编</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6</w:t>
            </w:r>
          </w:p>
        </w:tc>
        <w:tc>
          <w:tcPr>
            <w:tcW w:w="1447" w:type="dxa"/>
          </w:tcPr>
          <w:p w:rsidR="00B00994" w:rsidRPr="00AB6A47" w:rsidRDefault="00AB6A47">
            <w:pPr>
              <w:jc w:val="center"/>
              <w:rPr>
                <w:rFonts w:asciiTheme="minorEastAsia" w:hAnsiTheme="minorEastAsia"/>
                <w:szCs w:val="21"/>
              </w:rPr>
            </w:pPr>
            <w:proofErr w:type="gramStart"/>
            <w:r w:rsidRPr="00AB6A47">
              <w:rPr>
                <w:rFonts w:asciiTheme="minorEastAsia" w:hAnsiTheme="minorEastAsia" w:hint="eastAsia"/>
                <w:szCs w:val="21"/>
              </w:rPr>
              <w:t>思政部</w:t>
            </w:r>
            <w:proofErr w:type="gramEnd"/>
          </w:p>
        </w:tc>
        <w:tc>
          <w:tcPr>
            <w:tcW w:w="963"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刘</w:t>
            </w:r>
            <w:r>
              <w:rPr>
                <w:rFonts w:asciiTheme="minorEastAsia" w:hAnsiTheme="minorEastAsia" w:hint="eastAsia"/>
                <w:szCs w:val="21"/>
              </w:rPr>
              <w:t xml:space="preserve"> </w:t>
            </w:r>
            <w:r w:rsidRPr="00AB6A47">
              <w:rPr>
                <w:rFonts w:asciiTheme="minorEastAsia" w:hAnsiTheme="minorEastAsia" w:hint="eastAsia"/>
                <w:szCs w:val="21"/>
              </w:rPr>
              <w:t>双</w:t>
            </w:r>
          </w:p>
        </w:tc>
        <w:tc>
          <w:tcPr>
            <w:tcW w:w="3260" w:type="dxa"/>
          </w:tcPr>
          <w:p w:rsidR="00B00994" w:rsidRPr="00AB6A47" w:rsidRDefault="00AB6A47">
            <w:pPr>
              <w:jc w:val="center"/>
              <w:rPr>
                <w:rFonts w:asciiTheme="minorEastAsia" w:hAnsiTheme="minorEastAsia"/>
                <w:szCs w:val="21"/>
              </w:rPr>
            </w:pPr>
            <w:r w:rsidRPr="00AB6A47">
              <w:rPr>
                <w:rFonts w:asciiTheme="minorEastAsia" w:hAnsiTheme="minorEastAsia" w:cs="宋体" w:hint="eastAsia"/>
                <w:szCs w:val="21"/>
              </w:rPr>
              <w:t>民办高校大学生党员培育质量系统优化研究</w:t>
            </w:r>
          </w:p>
        </w:tc>
        <w:tc>
          <w:tcPr>
            <w:tcW w:w="2127"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皖江工学院</w:t>
            </w:r>
          </w:p>
        </w:tc>
        <w:tc>
          <w:tcPr>
            <w:tcW w:w="2551" w:type="dxa"/>
          </w:tcPr>
          <w:p w:rsidR="00B00994" w:rsidRPr="00AB6A47" w:rsidRDefault="00AB6A47">
            <w:pPr>
              <w:jc w:val="center"/>
              <w:rPr>
                <w:rFonts w:asciiTheme="minorEastAsia" w:hAnsiTheme="minorEastAsia"/>
                <w:szCs w:val="21"/>
              </w:rPr>
            </w:pPr>
            <w:r>
              <w:rPr>
                <w:rFonts w:asciiTheme="minorEastAsia" w:hAnsiTheme="minorEastAsia" w:hint="eastAsia"/>
                <w:szCs w:val="21"/>
              </w:rPr>
              <w:t>安徽工业大学学报</w:t>
            </w:r>
          </w:p>
        </w:tc>
        <w:tc>
          <w:tcPr>
            <w:tcW w:w="2410"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2020（6）</w:t>
            </w:r>
          </w:p>
        </w:tc>
        <w:tc>
          <w:tcPr>
            <w:tcW w:w="1134" w:type="dxa"/>
          </w:tcPr>
          <w:p w:rsidR="00AB6A47" w:rsidRDefault="00AB6A47">
            <w:pPr>
              <w:jc w:val="center"/>
              <w:rPr>
                <w:rFonts w:asciiTheme="minorEastAsia" w:hAnsiTheme="minorEastAsia" w:cs="宋体"/>
                <w:szCs w:val="21"/>
              </w:rPr>
            </w:pPr>
          </w:p>
          <w:p w:rsidR="00B00994" w:rsidRPr="00AB6A47" w:rsidRDefault="00AB6A47">
            <w:pPr>
              <w:jc w:val="center"/>
              <w:rPr>
                <w:rFonts w:asciiTheme="minorEastAsia" w:hAnsiTheme="minorEastAsia"/>
                <w:szCs w:val="21"/>
              </w:rPr>
            </w:pPr>
            <w:r w:rsidRPr="00AB6A47">
              <w:rPr>
                <w:rFonts w:asciiTheme="minorEastAsia" w:hAnsiTheme="minorEastAsia" w:cs="宋体" w:hint="eastAsia"/>
                <w:szCs w:val="21"/>
              </w:rPr>
              <w:t>独撰</w:t>
            </w:r>
          </w:p>
        </w:tc>
      </w:tr>
      <w:tr w:rsidR="00B00994" w:rsidTr="00AB6A47">
        <w:tc>
          <w:tcPr>
            <w:tcW w:w="780" w:type="dxa"/>
          </w:tcPr>
          <w:p w:rsidR="00B00994" w:rsidRPr="00AB6A47" w:rsidRDefault="00015783">
            <w:pPr>
              <w:jc w:val="center"/>
              <w:rPr>
                <w:rFonts w:asciiTheme="minorEastAsia" w:hAnsiTheme="minorEastAsia"/>
                <w:szCs w:val="21"/>
              </w:rPr>
            </w:pPr>
            <w:r w:rsidRPr="00AB6A47">
              <w:rPr>
                <w:rFonts w:asciiTheme="minorEastAsia" w:hAnsiTheme="minorEastAsia" w:hint="eastAsia"/>
                <w:szCs w:val="21"/>
              </w:rPr>
              <w:t>7</w:t>
            </w:r>
          </w:p>
        </w:tc>
        <w:tc>
          <w:tcPr>
            <w:tcW w:w="1447" w:type="dxa"/>
          </w:tcPr>
          <w:p w:rsidR="00B00994" w:rsidRPr="00AB6A47" w:rsidRDefault="00AB6A47">
            <w:pPr>
              <w:jc w:val="center"/>
              <w:rPr>
                <w:rFonts w:asciiTheme="minorEastAsia" w:hAnsiTheme="minorEastAsia"/>
                <w:szCs w:val="21"/>
              </w:rPr>
            </w:pPr>
            <w:proofErr w:type="gramStart"/>
            <w:r w:rsidRPr="00AB6A47">
              <w:rPr>
                <w:rFonts w:asciiTheme="minorEastAsia" w:hAnsiTheme="minorEastAsia" w:hint="eastAsia"/>
                <w:szCs w:val="21"/>
              </w:rPr>
              <w:t>思政部</w:t>
            </w:r>
            <w:proofErr w:type="gramEnd"/>
          </w:p>
        </w:tc>
        <w:tc>
          <w:tcPr>
            <w:tcW w:w="963"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刘</w:t>
            </w:r>
            <w:r>
              <w:rPr>
                <w:rFonts w:asciiTheme="minorEastAsia" w:hAnsiTheme="minorEastAsia" w:hint="eastAsia"/>
                <w:szCs w:val="21"/>
              </w:rPr>
              <w:t xml:space="preserve"> </w:t>
            </w:r>
            <w:r w:rsidRPr="00AB6A47">
              <w:rPr>
                <w:rFonts w:asciiTheme="minorEastAsia" w:hAnsiTheme="minorEastAsia" w:hint="eastAsia"/>
                <w:szCs w:val="21"/>
              </w:rPr>
              <w:t>双</w:t>
            </w:r>
          </w:p>
        </w:tc>
        <w:tc>
          <w:tcPr>
            <w:tcW w:w="3260" w:type="dxa"/>
          </w:tcPr>
          <w:p w:rsidR="00B00994" w:rsidRPr="00AB6A47" w:rsidRDefault="003A2E27">
            <w:pPr>
              <w:jc w:val="center"/>
              <w:rPr>
                <w:rFonts w:asciiTheme="minorEastAsia" w:hAnsiTheme="minorEastAsia"/>
                <w:szCs w:val="21"/>
              </w:rPr>
            </w:pPr>
            <w:r w:rsidRPr="00AB6A47">
              <w:rPr>
                <w:rFonts w:asciiTheme="minorEastAsia" w:hAnsiTheme="minorEastAsia" w:cs="宋体" w:hint="eastAsia"/>
                <w:szCs w:val="21"/>
              </w:rPr>
              <w:t>高校人机分离课堂教学秩序合理性实证分析</w:t>
            </w:r>
            <w:r>
              <w:rPr>
                <w:rFonts w:asciiTheme="minorEastAsia" w:hAnsiTheme="minorEastAsia" w:cs="宋体" w:hint="eastAsia"/>
                <w:szCs w:val="21"/>
              </w:rPr>
              <w:t>—以某民办高校为例</w:t>
            </w:r>
          </w:p>
        </w:tc>
        <w:tc>
          <w:tcPr>
            <w:tcW w:w="2127"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皖江工学院</w:t>
            </w:r>
          </w:p>
        </w:tc>
        <w:tc>
          <w:tcPr>
            <w:tcW w:w="2551" w:type="dxa"/>
          </w:tcPr>
          <w:p w:rsidR="00B00994" w:rsidRPr="00AB6A47" w:rsidRDefault="00AB6A47">
            <w:pPr>
              <w:jc w:val="center"/>
              <w:rPr>
                <w:rFonts w:asciiTheme="minorEastAsia" w:hAnsiTheme="minorEastAsia"/>
                <w:szCs w:val="21"/>
              </w:rPr>
            </w:pPr>
            <w:r>
              <w:rPr>
                <w:rFonts w:asciiTheme="minorEastAsia" w:hAnsiTheme="minorEastAsia" w:hint="eastAsia"/>
                <w:szCs w:val="21"/>
              </w:rPr>
              <w:t>韶关学院学报</w:t>
            </w:r>
          </w:p>
        </w:tc>
        <w:tc>
          <w:tcPr>
            <w:tcW w:w="2410" w:type="dxa"/>
          </w:tcPr>
          <w:p w:rsidR="00B00994" w:rsidRPr="00AB6A47" w:rsidRDefault="00AB6A47">
            <w:pPr>
              <w:jc w:val="center"/>
              <w:rPr>
                <w:rFonts w:asciiTheme="minorEastAsia" w:hAnsiTheme="minorEastAsia"/>
                <w:szCs w:val="21"/>
              </w:rPr>
            </w:pPr>
            <w:r w:rsidRPr="00AB6A47">
              <w:rPr>
                <w:rFonts w:asciiTheme="minorEastAsia" w:hAnsiTheme="minorEastAsia" w:hint="eastAsia"/>
                <w:szCs w:val="21"/>
              </w:rPr>
              <w:t>2020（5）</w:t>
            </w:r>
          </w:p>
        </w:tc>
        <w:tc>
          <w:tcPr>
            <w:tcW w:w="1134" w:type="dxa"/>
          </w:tcPr>
          <w:p w:rsidR="00AB6A47" w:rsidRPr="00AB6A47" w:rsidRDefault="00AB6A47">
            <w:pPr>
              <w:jc w:val="center"/>
              <w:rPr>
                <w:rFonts w:asciiTheme="minorEastAsia" w:hAnsiTheme="minorEastAsia" w:cs="宋体"/>
                <w:szCs w:val="21"/>
              </w:rPr>
            </w:pPr>
          </w:p>
          <w:p w:rsidR="00B00994" w:rsidRPr="00AB6A47" w:rsidRDefault="00AB6A47">
            <w:pPr>
              <w:jc w:val="center"/>
              <w:rPr>
                <w:rFonts w:asciiTheme="minorEastAsia" w:hAnsiTheme="minorEastAsia"/>
                <w:szCs w:val="21"/>
              </w:rPr>
            </w:pPr>
            <w:r w:rsidRPr="00AB6A47">
              <w:rPr>
                <w:rFonts w:asciiTheme="minorEastAsia" w:hAnsiTheme="minorEastAsia" w:cs="宋体" w:hint="eastAsia"/>
                <w:szCs w:val="21"/>
              </w:rPr>
              <w:t>独撰</w:t>
            </w:r>
          </w:p>
        </w:tc>
      </w:tr>
      <w:tr w:rsidR="00AB6A47" w:rsidTr="00AB6A47">
        <w:tc>
          <w:tcPr>
            <w:tcW w:w="780" w:type="dxa"/>
          </w:tcPr>
          <w:p w:rsidR="00AB6A47" w:rsidRPr="00AB6A47" w:rsidRDefault="00AB6A47">
            <w:pPr>
              <w:jc w:val="center"/>
              <w:rPr>
                <w:rFonts w:asciiTheme="minorEastAsia" w:hAnsiTheme="minorEastAsia"/>
                <w:szCs w:val="21"/>
              </w:rPr>
            </w:pPr>
            <w:r w:rsidRPr="00AB6A47">
              <w:rPr>
                <w:rFonts w:asciiTheme="minorEastAsia" w:hAnsiTheme="minorEastAsia" w:hint="eastAsia"/>
                <w:szCs w:val="21"/>
              </w:rPr>
              <w:t>8</w:t>
            </w:r>
          </w:p>
        </w:tc>
        <w:tc>
          <w:tcPr>
            <w:tcW w:w="1447" w:type="dxa"/>
          </w:tcPr>
          <w:p w:rsidR="00AB6A47" w:rsidRPr="00AB6A47" w:rsidRDefault="00AB6A47">
            <w:pPr>
              <w:jc w:val="center"/>
              <w:rPr>
                <w:rFonts w:asciiTheme="minorEastAsia" w:hAnsiTheme="minorEastAsia"/>
                <w:szCs w:val="21"/>
              </w:rPr>
            </w:pPr>
            <w:proofErr w:type="gramStart"/>
            <w:r w:rsidRPr="00AB6A47">
              <w:rPr>
                <w:rFonts w:asciiTheme="minorEastAsia" w:hAnsiTheme="minorEastAsia" w:hint="eastAsia"/>
                <w:szCs w:val="21"/>
              </w:rPr>
              <w:t>思政部</w:t>
            </w:r>
            <w:proofErr w:type="gramEnd"/>
          </w:p>
        </w:tc>
        <w:tc>
          <w:tcPr>
            <w:tcW w:w="963" w:type="dxa"/>
          </w:tcPr>
          <w:p w:rsidR="00AB6A47" w:rsidRPr="00AB6A47" w:rsidRDefault="00AB6A47">
            <w:pPr>
              <w:jc w:val="center"/>
              <w:rPr>
                <w:rFonts w:asciiTheme="minorEastAsia" w:hAnsiTheme="minorEastAsia"/>
                <w:szCs w:val="21"/>
              </w:rPr>
            </w:pPr>
            <w:r w:rsidRPr="00AB6A47">
              <w:rPr>
                <w:rFonts w:asciiTheme="minorEastAsia" w:hAnsiTheme="minorEastAsia" w:hint="eastAsia"/>
                <w:szCs w:val="21"/>
              </w:rPr>
              <w:t>刘</w:t>
            </w:r>
            <w:r>
              <w:rPr>
                <w:rFonts w:asciiTheme="minorEastAsia" w:hAnsiTheme="minorEastAsia" w:hint="eastAsia"/>
                <w:szCs w:val="21"/>
              </w:rPr>
              <w:t xml:space="preserve"> </w:t>
            </w:r>
            <w:r w:rsidRPr="00AB6A47">
              <w:rPr>
                <w:rFonts w:asciiTheme="minorEastAsia" w:hAnsiTheme="minorEastAsia" w:hint="eastAsia"/>
                <w:szCs w:val="21"/>
              </w:rPr>
              <w:t>双</w:t>
            </w:r>
          </w:p>
        </w:tc>
        <w:tc>
          <w:tcPr>
            <w:tcW w:w="3260" w:type="dxa"/>
          </w:tcPr>
          <w:p w:rsidR="00AB6A47" w:rsidRPr="00AB6A47" w:rsidRDefault="00AB6A47" w:rsidP="00AB6A47">
            <w:pPr>
              <w:jc w:val="center"/>
              <w:rPr>
                <w:rFonts w:asciiTheme="minorEastAsia" w:hAnsiTheme="minorEastAsia"/>
                <w:szCs w:val="21"/>
              </w:rPr>
            </w:pPr>
            <w:r w:rsidRPr="00AB6A47">
              <w:rPr>
                <w:rFonts w:asciiTheme="minorEastAsia" w:hAnsiTheme="minorEastAsia" w:cs="宋体" w:hint="eastAsia"/>
                <w:szCs w:val="21"/>
              </w:rPr>
              <w:t>民办高校</w:t>
            </w:r>
            <w:proofErr w:type="gramStart"/>
            <w:r w:rsidRPr="00AB6A47">
              <w:rPr>
                <w:rFonts w:asciiTheme="minorEastAsia" w:hAnsiTheme="minorEastAsia" w:cs="宋体" w:hint="eastAsia"/>
                <w:szCs w:val="21"/>
              </w:rPr>
              <w:t>思政课</w:t>
            </w:r>
            <w:proofErr w:type="gramEnd"/>
            <w:r w:rsidRPr="00AB6A47">
              <w:rPr>
                <w:rFonts w:asciiTheme="minorEastAsia" w:hAnsiTheme="minorEastAsia" w:cs="宋体" w:hint="eastAsia"/>
                <w:szCs w:val="21"/>
              </w:rPr>
              <w:t>“双低”教学秩序问题对策探讨</w:t>
            </w:r>
          </w:p>
        </w:tc>
        <w:tc>
          <w:tcPr>
            <w:tcW w:w="2127" w:type="dxa"/>
          </w:tcPr>
          <w:p w:rsidR="00AB6A47" w:rsidRPr="00AB6A47" w:rsidRDefault="00AB6A47">
            <w:pPr>
              <w:jc w:val="center"/>
              <w:rPr>
                <w:rFonts w:asciiTheme="minorEastAsia" w:hAnsiTheme="minorEastAsia"/>
                <w:szCs w:val="21"/>
              </w:rPr>
            </w:pPr>
            <w:r w:rsidRPr="00AB6A47">
              <w:rPr>
                <w:rFonts w:asciiTheme="minorEastAsia" w:hAnsiTheme="minorEastAsia" w:hint="eastAsia"/>
                <w:szCs w:val="21"/>
              </w:rPr>
              <w:t>皖江工学院</w:t>
            </w:r>
          </w:p>
        </w:tc>
        <w:tc>
          <w:tcPr>
            <w:tcW w:w="2551" w:type="dxa"/>
          </w:tcPr>
          <w:p w:rsidR="00AB6A47" w:rsidRPr="00AB6A47" w:rsidRDefault="00AB6A47">
            <w:pPr>
              <w:jc w:val="center"/>
              <w:rPr>
                <w:rFonts w:asciiTheme="minorEastAsia" w:hAnsiTheme="minorEastAsia"/>
                <w:szCs w:val="21"/>
              </w:rPr>
            </w:pPr>
            <w:r>
              <w:rPr>
                <w:rFonts w:asciiTheme="minorEastAsia" w:hAnsiTheme="minorEastAsia" w:hint="eastAsia"/>
                <w:szCs w:val="21"/>
              </w:rPr>
              <w:t>红豆教育</w:t>
            </w:r>
          </w:p>
        </w:tc>
        <w:tc>
          <w:tcPr>
            <w:tcW w:w="2410" w:type="dxa"/>
          </w:tcPr>
          <w:p w:rsidR="00AB6A47" w:rsidRPr="00AB6A47" w:rsidRDefault="00AB6A47">
            <w:pPr>
              <w:jc w:val="center"/>
              <w:rPr>
                <w:rFonts w:asciiTheme="minorEastAsia" w:hAnsiTheme="minorEastAsia"/>
                <w:szCs w:val="21"/>
              </w:rPr>
            </w:pPr>
            <w:r w:rsidRPr="00AB6A47">
              <w:rPr>
                <w:rFonts w:asciiTheme="minorEastAsia" w:hAnsiTheme="minorEastAsia" w:hint="eastAsia"/>
                <w:szCs w:val="21"/>
              </w:rPr>
              <w:t>2020（3）</w:t>
            </w:r>
          </w:p>
        </w:tc>
        <w:tc>
          <w:tcPr>
            <w:tcW w:w="1134" w:type="dxa"/>
          </w:tcPr>
          <w:p w:rsidR="00AB6A47" w:rsidRPr="00AB6A47" w:rsidRDefault="00AB6A47">
            <w:pPr>
              <w:jc w:val="center"/>
              <w:rPr>
                <w:rFonts w:asciiTheme="minorEastAsia" w:hAnsiTheme="minorEastAsia" w:cs="宋体"/>
                <w:szCs w:val="21"/>
              </w:rPr>
            </w:pPr>
          </w:p>
          <w:p w:rsidR="00AB6A47" w:rsidRPr="00AB6A47" w:rsidRDefault="00AB6A47">
            <w:pPr>
              <w:jc w:val="center"/>
              <w:rPr>
                <w:rFonts w:asciiTheme="minorEastAsia" w:hAnsiTheme="minorEastAsia"/>
                <w:szCs w:val="21"/>
              </w:rPr>
            </w:pPr>
            <w:r w:rsidRPr="00AB6A47">
              <w:rPr>
                <w:rFonts w:asciiTheme="minorEastAsia" w:hAnsiTheme="minorEastAsia" w:cs="宋体" w:hint="eastAsia"/>
                <w:szCs w:val="21"/>
              </w:rPr>
              <w:t>独撰</w:t>
            </w:r>
          </w:p>
        </w:tc>
      </w:tr>
    </w:tbl>
    <w:p w:rsidR="00B00994" w:rsidRDefault="00B00994"/>
    <w:p w:rsidR="00B00994" w:rsidRDefault="00B00994">
      <w:pPr>
        <w:rPr>
          <w:u w:val="single"/>
        </w:rPr>
      </w:pPr>
    </w:p>
    <w:sectPr w:rsidR="00B00994" w:rsidSect="00B0099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648" w:rsidRDefault="00F83648" w:rsidP="00CA0028">
      <w:r>
        <w:separator/>
      </w:r>
    </w:p>
  </w:endnote>
  <w:endnote w:type="continuationSeparator" w:id="0">
    <w:p w:rsidR="00F83648" w:rsidRDefault="00F83648" w:rsidP="00CA00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648" w:rsidRDefault="00F83648" w:rsidP="00CA0028">
      <w:r>
        <w:separator/>
      </w:r>
    </w:p>
  </w:footnote>
  <w:footnote w:type="continuationSeparator" w:id="0">
    <w:p w:rsidR="00F83648" w:rsidRDefault="00F83648" w:rsidP="00CA00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A12184D"/>
    <w:rsid w:val="00015783"/>
    <w:rsid w:val="00124146"/>
    <w:rsid w:val="003A2E27"/>
    <w:rsid w:val="004D2F2B"/>
    <w:rsid w:val="00864AB0"/>
    <w:rsid w:val="0097743C"/>
    <w:rsid w:val="00AB6A47"/>
    <w:rsid w:val="00B00994"/>
    <w:rsid w:val="00C17774"/>
    <w:rsid w:val="00C54E6C"/>
    <w:rsid w:val="00C803E2"/>
    <w:rsid w:val="00CA0028"/>
    <w:rsid w:val="00D43726"/>
    <w:rsid w:val="00F83648"/>
    <w:rsid w:val="033E70BA"/>
    <w:rsid w:val="14CB2A3F"/>
    <w:rsid w:val="16691A12"/>
    <w:rsid w:val="1E40455D"/>
    <w:rsid w:val="2A12184D"/>
    <w:rsid w:val="2B3171C8"/>
    <w:rsid w:val="2F667AD4"/>
    <w:rsid w:val="44146F5E"/>
    <w:rsid w:val="4426273B"/>
    <w:rsid w:val="45165C19"/>
    <w:rsid w:val="45377DDB"/>
    <w:rsid w:val="47116EE5"/>
    <w:rsid w:val="4FF253B7"/>
    <w:rsid w:val="614E3289"/>
    <w:rsid w:val="63AE5C4E"/>
    <w:rsid w:val="64786FD9"/>
    <w:rsid w:val="688426B9"/>
    <w:rsid w:val="6B8C03E4"/>
    <w:rsid w:val="6E9C1976"/>
    <w:rsid w:val="6F0C0588"/>
    <w:rsid w:val="76E850E6"/>
    <w:rsid w:val="79FD66EA"/>
    <w:rsid w:val="7AD93289"/>
    <w:rsid w:val="7C3B439E"/>
    <w:rsid w:val="7E1273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99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009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CA00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A0028"/>
    <w:rPr>
      <w:rFonts w:asciiTheme="minorHAnsi" w:eastAsiaTheme="minorEastAsia" w:hAnsiTheme="minorHAnsi" w:cstheme="minorBidi"/>
      <w:kern w:val="2"/>
      <w:sz w:val="18"/>
      <w:szCs w:val="18"/>
    </w:rPr>
  </w:style>
  <w:style w:type="paragraph" w:styleId="a5">
    <w:name w:val="footer"/>
    <w:basedOn w:val="a"/>
    <w:link w:val="Char0"/>
    <w:rsid w:val="00CA0028"/>
    <w:pPr>
      <w:tabs>
        <w:tab w:val="center" w:pos="4153"/>
        <w:tab w:val="right" w:pos="8306"/>
      </w:tabs>
      <w:snapToGrid w:val="0"/>
      <w:jc w:val="left"/>
    </w:pPr>
    <w:rPr>
      <w:sz w:val="18"/>
      <w:szCs w:val="18"/>
    </w:rPr>
  </w:style>
  <w:style w:type="character" w:customStyle="1" w:styleId="Char0">
    <w:name w:val="页脚 Char"/>
    <w:basedOn w:val="a0"/>
    <w:link w:val="a5"/>
    <w:rsid w:val="00CA002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102</Words>
  <Characters>587</Characters>
  <Application>Microsoft Office Word</Application>
  <DocSecurity>0</DocSecurity>
  <Lines>4</Lines>
  <Paragraphs>1</Paragraphs>
  <ScaleCrop>false</ScaleCrop>
  <Company>Microsoft</Company>
  <LinksUpToDate>false</LinksUpToDate>
  <CharactersWithSpaces>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温暖如我丶</dc:creator>
  <cp:lastModifiedBy>微软用户</cp:lastModifiedBy>
  <cp:revision>7</cp:revision>
  <cp:lastPrinted>2018-10-22T02:48:00Z</cp:lastPrinted>
  <dcterms:created xsi:type="dcterms:W3CDTF">2017-10-30T02:49:00Z</dcterms:created>
  <dcterms:modified xsi:type="dcterms:W3CDTF">2020-09-30T04:09:00Z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