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96B3" w14:textId="77777777" w:rsidR="007D40AD" w:rsidRDefault="007D40AD">
      <w:pPr>
        <w:tabs>
          <w:tab w:val="left" w:pos="1722"/>
        </w:tabs>
        <w:snapToGrid w:val="0"/>
        <w:spacing w:line="560" w:lineRule="exact"/>
        <w:jc w:val="center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614127B8" w14:textId="77777777" w:rsidR="007D40AD" w:rsidRDefault="007D40AD">
      <w:pPr>
        <w:tabs>
          <w:tab w:val="left" w:pos="1722"/>
        </w:tabs>
        <w:snapToGrid w:val="0"/>
        <w:spacing w:line="560" w:lineRule="exact"/>
        <w:jc w:val="center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1B9D9DC1" w14:textId="77777777" w:rsidR="007D40AD" w:rsidRDefault="007D40AD">
      <w:pPr>
        <w:tabs>
          <w:tab w:val="left" w:pos="1722"/>
        </w:tabs>
        <w:snapToGrid w:val="0"/>
        <w:spacing w:line="560" w:lineRule="exact"/>
        <w:jc w:val="center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08B9BBC6" w14:textId="77777777" w:rsidR="007D40AD" w:rsidRDefault="007D40AD">
      <w:pPr>
        <w:tabs>
          <w:tab w:val="left" w:pos="1722"/>
        </w:tabs>
        <w:snapToGrid w:val="0"/>
        <w:spacing w:line="560" w:lineRule="exact"/>
        <w:jc w:val="center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5865596B" w14:textId="77777777" w:rsidR="007D40AD" w:rsidRDefault="007D40AD">
      <w:pPr>
        <w:tabs>
          <w:tab w:val="left" w:pos="1722"/>
        </w:tabs>
        <w:snapToGrid w:val="0"/>
        <w:spacing w:line="560" w:lineRule="exact"/>
        <w:jc w:val="center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43244A71" w14:textId="77777777" w:rsidR="007D40AD" w:rsidRDefault="007D40AD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6248B275" w14:textId="77777777" w:rsidR="007D40AD" w:rsidRDefault="007D40AD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19F31171" w14:textId="488633C4" w:rsidR="007D40AD" w:rsidRDefault="00000000">
      <w:pPr>
        <w:tabs>
          <w:tab w:val="left" w:pos="1722"/>
        </w:tabs>
        <w:snapToGrid w:val="0"/>
        <w:spacing w:line="560" w:lineRule="exact"/>
        <w:jc w:val="center"/>
        <w:rPr>
          <w:rFonts w:ascii="仿宋_GB2312" w:eastAsia="仿宋_GB2312"/>
          <w:color w:val="FF0000"/>
          <w:sz w:val="32"/>
          <w:szCs w:val="32"/>
        </w:rPr>
      </w:pPr>
      <w:proofErr w:type="gramStart"/>
      <w:r>
        <w:rPr>
          <w:rFonts w:ascii="宋体" w:hAnsi="宋体" w:hint="eastAsia"/>
          <w:sz w:val="30"/>
          <w:szCs w:val="30"/>
        </w:rPr>
        <w:t>皖工教</w:t>
      </w:r>
      <w:proofErr w:type="gramEnd"/>
      <w:r>
        <w:rPr>
          <w:rFonts w:ascii="宋体" w:hAnsi="宋体" w:hint="eastAsia"/>
          <w:sz w:val="30"/>
          <w:szCs w:val="30"/>
        </w:rPr>
        <w:t>〔2022〕2</w:t>
      </w:r>
      <w:r w:rsidR="00ED1346"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号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 </w:t>
      </w:r>
    </w:p>
    <w:p w14:paraId="1CF0D4D9" w14:textId="77777777" w:rsidR="007D40AD" w:rsidRDefault="007D40AD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5E225688" w14:textId="77777777" w:rsidR="007D40AD" w:rsidRDefault="007D40AD">
      <w:pPr>
        <w:tabs>
          <w:tab w:val="left" w:pos="1722"/>
        </w:tabs>
        <w:snapToGrid w:val="0"/>
        <w:spacing w:line="560" w:lineRule="exact"/>
        <w:rPr>
          <w:rFonts w:ascii="宋体" w:hAnsi="宋体"/>
          <w:bCs/>
          <w:snapToGrid w:val="0"/>
          <w:color w:val="000000"/>
          <w:kern w:val="0"/>
          <w:sz w:val="44"/>
          <w:szCs w:val="44"/>
        </w:rPr>
      </w:pPr>
    </w:p>
    <w:p w14:paraId="5768C81C" w14:textId="1B143070" w:rsidR="007D40AD" w:rsidRDefault="00ED1346">
      <w:pPr>
        <w:jc w:val="center"/>
        <w:outlineLvl w:val="0"/>
        <w:rPr>
          <w:rFonts w:ascii="宋体" w:hAnsi="宋体" w:cs="宋体"/>
          <w:b/>
          <w:bCs/>
          <w:kern w:val="0"/>
          <w:sz w:val="44"/>
          <w:szCs w:val="44"/>
        </w:rPr>
      </w:pPr>
      <w:r w:rsidRPr="00ED1346">
        <w:rPr>
          <w:rFonts w:ascii="宋体" w:hAnsi="宋体" w:hint="eastAsia"/>
          <w:b/>
          <w:sz w:val="44"/>
          <w:szCs w:val="44"/>
        </w:rPr>
        <w:t>关于做好2022年秋季第一学期开学教学准备工作的通知</w:t>
      </w:r>
    </w:p>
    <w:p w14:paraId="69D1C757" w14:textId="77777777" w:rsidR="007D40AD" w:rsidRDefault="007D40AD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</w:p>
    <w:p w14:paraId="60B93A9C" w14:textId="77777777" w:rsidR="00ED1346" w:rsidRPr="00ED1346" w:rsidRDefault="00ED1346" w:rsidP="00ED1346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各二级学院、部：</w:t>
      </w:r>
    </w:p>
    <w:p w14:paraId="3D0A5AD3" w14:textId="77777777" w:rsidR="00ED1346" w:rsidRPr="00ED1346" w:rsidRDefault="00ED1346" w:rsidP="00ED1346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根据《安徽省教育厅关于切实做好2022年秋季学期开学返校和疫情防控工作的通知》（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皖教秘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〔2022〕373号）文件要求及我校《关于皖江工学院2022年秋季开学工作的通知》（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皖工办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〔2022〕12号）文件要求，进一步加强疫情防控，切实做好2022年秋季教学准备工作， 现将有关事项通知如下。</w:t>
      </w:r>
    </w:p>
    <w:p w14:paraId="514B168F" w14:textId="77777777" w:rsidR="00ED1346" w:rsidRPr="00ED1346" w:rsidRDefault="00ED1346" w:rsidP="00ED1346">
      <w:pPr>
        <w:numPr>
          <w:ilvl w:val="0"/>
          <w:numId w:val="1"/>
        </w:numPr>
        <w:spacing w:line="500" w:lineRule="exact"/>
        <w:ind w:firstLineChars="266" w:firstLine="855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ED1346">
        <w:rPr>
          <w:rFonts w:ascii="仿宋" w:eastAsia="仿宋" w:hAnsi="仿宋" w:hint="eastAsia"/>
          <w:b/>
          <w:bCs/>
          <w:sz w:val="32"/>
          <w:szCs w:val="32"/>
        </w:rPr>
        <w:t>上课时间安排</w:t>
      </w:r>
    </w:p>
    <w:p w14:paraId="48AD57D9" w14:textId="77777777" w:rsidR="00ED1346" w:rsidRPr="00ED1346" w:rsidRDefault="00ED1346" w:rsidP="00ED1346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二至四年级老生上课时间：根据2022-2023学年第一学期校历时间安排，8月29日正式上课。</w:t>
      </w:r>
    </w:p>
    <w:p w14:paraId="3D0FE8E3" w14:textId="77777777" w:rsidR="00ED1346" w:rsidRPr="00ED1346" w:rsidRDefault="00ED1346" w:rsidP="00ED1346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大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新生上课时间：9月12日-9月25日军训，第五教学周一9月26日上课，因目前疫情防控形势依然严峻，军</w:t>
      </w:r>
      <w:r w:rsidRPr="00ED1346">
        <w:rPr>
          <w:rFonts w:ascii="仿宋" w:eastAsia="仿宋" w:hAnsi="仿宋" w:hint="eastAsia"/>
          <w:sz w:val="32"/>
          <w:szCs w:val="32"/>
        </w:rPr>
        <w:lastRenderedPageBreak/>
        <w:t>训计划如不能按期执行，各学院（部）须做好大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新生9月12日开始正式上课的准备，提前联系、通知任课教师调整时间安排。是否按期军训，需等待学校通知。</w:t>
      </w:r>
    </w:p>
    <w:p w14:paraId="26662A21" w14:textId="77777777" w:rsidR="00ED1346" w:rsidRPr="00ED1346" w:rsidRDefault="00ED1346" w:rsidP="00ED1346">
      <w:pPr>
        <w:numPr>
          <w:ilvl w:val="0"/>
          <w:numId w:val="1"/>
        </w:numPr>
        <w:spacing w:line="500" w:lineRule="exact"/>
        <w:ind w:firstLineChars="266" w:firstLine="855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ED1346">
        <w:rPr>
          <w:rFonts w:ascii="仿宋" w:eastAsia="仿宋" w:hAnsi="仿宋" w:hint="eastAsia"/>
          <w:b/>
          <w:bCs/>
          <w:sz w:val="32"/>
          <w:szCs w:val="32"/>
        </w:rPr>
        <w:t>教师返岗要求</w:t>
      </w:r>
    </w:p>
    <w:p w14:paraId="386AE96A" w14:textId="77777777" w:rsidR="00ED1346" w:rsidRPr="00ED1346" w:rsidRDefault="00ED1346" w:rsidP="00ED1346">
      <w:pPr>
        <w:numPr>
          <w:ilvl w:val="0"/>
          <w:numId w:val="2"/>
        </w:num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所有任课教师（含外聘）返校上课，需符合我校《关于做好2022年秋季学期开学工作的通知》文件中规定的“返校条件”，按照文件要求提前做好隔离和核酸检查工作，进校时须持 48 小时内核酸检测阴性证明、健康码和行程卡“绿码”。</w:t>
      </w:r>
    </w:p>
    <w:p w14:paraId="78894E89" w14:textId="77777777" w:rsidR="00ED1346" w:rsidRPr="00ED1346" w:rsidRDefault="00ED1346" w:rsidP="00ED1346">
      <w:pPr>
        <w:numPr>
          <w:ilvl w:val="0"/>
          <w:numId w:val="2"/>
        </w:num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各学院（部）根据教务部提供的本学期上课教师名单（附件2），做好教师（含外聘）能否按时上课摸排工作，于8月27日上午10点前将摸排表发至教务部吴玮婧老师处。</w:t>
      </w:r>
    </w:p>
    <w:p w14:paraId="4696E577" w14:textId="77777777" w:rsidR="00ED1346" w:rsidRPr="00ED1346" w:rsidRDefault="00ED1346" w:rsidP="00ED1346">
      <w:pPr>
        <w:numPr>
          <w:ilvl w:val="0"/>
          <w:numId w:val="2"/>
        </w:num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不能返校的教师需按照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课表周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学时，准备1-2周的线上教学内容，组织班级学生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使用腾讯视频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直播授课，不得私自更改教学时长，授课视频需交至二级学院备案存档。为保证授课质量，原则上，线上授课时间不超过两周，超两周不能返校的教师，由二级学院（部）报备教务部，研究决定是否更换主讲。</w:t>
      </w:r>
    </w:p>
    <w:p w14:paraId="25EDDE46" w14:textId="77777777" w:rsidR="00ED1346" w:rsidRPr="00ED1346" w:rsidRDefault="00ED1346" w:rsidP="00ED1346">
      <w:pPr>
        <w:numPr>
          <w:ilvl w:val="0"/>
          <w:numId w:val="1"/>
        </w:numPr>
        <w:spacing w:before="100" w:beforeAutospacing="1" w:after="100" w:afterAutospacing="1" w:line="500" w:lineRule="exact"/>
        <w:ind w:firstLineChars="200" w:firstLine="643"/>
        <w:rPr>
          <w:rFonts w:ascii="仿宋" w:eastAsia="仿宋" w:hAnsi="仿宋" w:cs="宋体" w:hint="eastAsia"/>
          <w:b/>
          <w:bCs/>
          <w:sz w:val="32"/>
          <w:szCs w:val="32"/>
        </w:rPr>
      </w:pPr>
      <w:r w:rsidRPr="00ED1346">
        <w:rPr>
          <w:rFonts w:ascii="仿宋" w:eastAsia="仿宋" w:hAnsi="仿宋" w:cs="宋体" w:hint="eastAsia"/>
          <w:b/>
          <w:bCs/>
          <w:sz w:val="32"/>
          <w:szCs w:val="32"/>
        </w:rPr>
        <w:t>教学安排</w:t>
      </w:r>
    </w:p>
    <w:p w14:paraId="3174E751" w14:textId="77777777" w:rsidR="00ED1346" w:rsidRPr="00ED1346" w:rsidRDefault="00ED1346" w:rsidP="00ED1346">
      <w:pPr>
        <w:numPr>
          <w:ilvl w:val="0"/>
          <w:numId w:val="3"/>
        </w:numPr>
        <w:spacing w:before="100" w:beforeAutospacing="1" w:after="100" w:afterAutospacing="1" w:line="500" w:lineRule="exact"/>
        <w:ind w:firstLine="643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课程安排：按照本学期教学任务，多途径保障教学开展。不能返校的教师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采用腾讯视频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授课；不能返校的学生，由任课老师提供线上教学资源、课件。本学期所有集中外出实习实训活动，均须经教务部审批同意后方可执行，外出实习实训地点须为低风险地区。</w:t>
      </w:r>
    </w:p>
    <w:p w14:paraId="6CDAD7A1" w14:textId="77777777" w:rsidR="00ED1346" w:rsidRPr="00ED1346" w:rsidRDefault="00ED1346" w:rsidP="00ED1346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 xml:space="preserve">    大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新生课程安排根据是否进行军训，及时调整。</w:t>
      </w:r>
    </w:p>
    <w:p w14:paraId="228F2716" w14:textId="77777777" w:rsidR="00ED1346" w:rsidRPr="00ED1346" w:rsidRDefault="00ED1346" w:rsidP="00ED1346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2、考试安排：已返校学生补考原则上在返校1周后组</w:t>
      </w:r>
      <w:r w:rsidRPr="00ED1346">
        <w:rPr>
          <w:rFonts w:ascii="仿宋" w:eastAsia="仿宋" w:hAnsi="仿宋" w:hint="eastAsia"/>
          <w:sz w:val="32"/>
          <w:szCs w:val="32"/>
        </w:rPr>
        <w:lastRenderedPageBreak/>
        <w:t>织进行。因疫情未返校学生的补考、缓考补考工作根据开学未返校学生人数、补考的科目研究补考时间、方式。全国大学英语</w:t>
      </w:r>
      <w:proofErr w:type="gramStart"/>
      <w:r w:rsidRPr="00ED1346">
        <w:rPr>
          <w:rFonts w:ascii="仿宋" w:eastAsia="仿宋" w:hAnsi="仿宋" w:hint="eastAsia"/>
          <w:sz w:val="32"/>
          <w:szCs w:val="32"/>
        </w:rPr>
        <w:t>四六</w:t>
      </w:r>
      <w:proofErr w:type="gramEnd"/>
      <w:r w:rsidRPr="00ED1346">
        <w:rPr>
          <w:rFonts w:ascii="仿宋" w:eastAsia="仿宋" w:hAnsi="仿宋" w:hint="eastAsia"/>
          <w:sz w:val="32"/>
          <w:szCs w:val="32"/>
        </w:rPr>
        <w:t>级及计算机等级考试根据上级主管部门的通知，统一安排组织考试；本学期期中考试、期末考试暂定按教学计划正常进行。</w:t>
      </w:r>
    </w:p>
    <w:p w14:paraId="68DB4A89" w14:textId="77777777" w:rsidR="00ED1346" w:rsidRPr="00ED1346" w:rsidRDefault="00ED1346" w:rsidP="00ED1346">
      <w:pPr>
        <w:spacing w:before="100" w:beforeAutospacing="1" w:after="100" w:afterAutospacing="1" w:line="500" w:lineRule="exact"/>
        <w:ind w:firstLine="643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3.重修工作：本学期重修报名工作根据教学计划正常进行，未返校学生也可根据通知安排，网上进行报名。</w:t>
      </w:r>
    </w:p>
    <w:p w14:paraId="3FC757EA" w14:textId="77777777" w:rsidR="00ED1346" w:rsidRPr="00ED1346" w:rsidRDefault="00ED1346" w:rsidP="00ED1346">
      <w:pPr>
        <w:spacing w:line="50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>附件1: 2022-2023学年第一学期任课教师返校情况摸排表</w:t>
      </w:r>
    </w:p>
    <w:p w14:paraId="4020E6BA" w14:textId="5FDD5B63" w:rsidR="00ED1346" w:rsidRPr="00ED1346" w:rsidRDefault="00ED1346" w:rsidP="00ED1346">
      <w:pPr>
        <w:rPr>
          <w:rFonts w:ascii="仿宋" w:eastAsia="仿宋" w:hAnsi="仿宋" w:hint="eastAsia"/>
          <w:sz w:val="32"/>
          <w:szCs w:val="32"/>
        </w:rPr>
      </w:pPr>
      <w:r w:rsidRPr="00ED1346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</w:p>
    <w:p w14:paraId="5052B6F8" w14:textId="4A07DEB9" w:rsidR="007D40AD" w:rsidRDefault="00000000" w:rsidP="00ED1346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</w:p>
    <w:p w14:paraId="104224DC" w14:textId="77777777" w:rsidR="007D40AD" w:rsidRDefault="007D40AD">
      <w:pPr>
        <w:widowControl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48CBA74" w14:textId="77777777" w:rsidR="007D40AD" w:rsidRDefault="00000000">
      <w:pPr>
        <w:widowControl/>
        <w:spacing w:line="50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皖江工学院教务部</w:t>
      </w:r>
    </w:p>
    <w:p w14:paraId="35D9C643" w14:textId="10A5A80B" w:rsidR="007D40AD" w:rsidRDefault="00000000">
      <w:pPr>
        <w:widowControl/>
        <w:spacing w:line="50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2022年8月2</w:t>
      </w:r>
      <w:r w:rsidR="00ED1346"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</w:t>
      </w:r>
    </w:p>
    <w:p w14:paraId="7E97D52C" w14:textId="77777777" w:rsidR="007D40AD" w:rsidRDefault="007D40AD">
      <w:pPr>
        <w:widowControl/>
        <w:spacing w:line="50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21D9FB36" w14:textId="77777777" w:rsidR="007D40AD" w:rsidRDefault="007D40AD">
      <w:pPr>
        <w:widowControl/>
        <w:spacing w:line="50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5CE15EC" w14:textId="77777777" w:rsidR="007D40AD" w:rsidRDefault="007D40AD" w:rsidP="00ED1346">
      <w:pPr>
        <w:widowControl/>
        <w:spacing w:line="500" w:lineRule="exact"/>
        <w:ind w:right="128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E2BD428" w14:textId="5278892C" w:rsidR="007D40AD" w:rsidRDefault="007D40AD">
      <w:pPr>
        <w:spacing w:line="440" w:lineRule="exact"/>
        <w:ind w:right="480"/>
        <w:rPr>
          <w:rFonts w:ascii="仿宋" w:eastAsia="仿宋" w:hAnsi="仿宋"/>
          <w:sz w:val="32"/>
          <w:szCs w:val="32"/>
        </w:rPr>
      </w:pPr>
    </w:p>
    <w:p w14:paraId="7533322D" w14:textId="4818D658" w:rsidR="00ED1346" w:rsidRDefault="00ED1346">
      <w:pPr>
        <w:spacing w:line="440" w:lineRule="exact"/>
        <w:ind w:right="480"/>
        <w:rPr>
          <w:rFonts w:ascii="仿宋" w:eastAsia="仿宋" w:hAnsi="仿宋"/>
          <w:sz w:val="32"/>
          <w:szCs w:val="32"/>
        </w:rPr>
      </w:pPr>
    </w:p>
    <w:p w14:paraId="7BE3BA51" w14:textId="6A6FB926" w:rsidR="00ED1346" w:rsidRDefault="00ED1346">
      <w:pPr>
        <w:spacing w:line="440" w:lineRule="exact"/>
        <w:ind w:right="480"/>
        <w:rPr>
          <w:rFonts w:ascii="仿宋" w:eastAsia="仿宋" w:hAnsi="仿宋"/>
          <w:sz w:val="32"/>
          <w:szCs w:val="32"/>
        </w:rPr>
      </w:pPr>
    </w:p>
    <w:p w14:paraId="5B1ECD3B" w14:textId="47B435E3" w:rsidR="00ED1346" w:rsidRDefault="00ED1346">
      <w:pPr>
        <w:spacing w:line="440" w:lineRule="exact"/>
        <w:ind w:right="480"/>
        <w:rPr>
          <w:rFonts w:ascii="仿宋" w:eastAsia="仿宋" w:hAnsi="仿宋"/>
          <w:sz w:val="32"/>
          <w:szCs w:val="32"/>
        </w:rPr>
      </w:pPr>
    </w:p>
    <w:p w14:paraId="67841D0E" w14:textId="268F620B" w:rsidR="00ED1346" w:rsidRDefault="00ED1346">
      <w:pPr>
        <w:spacing w:line="440" w:lineRule="exact"/>
        <w:ind w:right="480"/>
        <w:rPr>
          <w:rFonts w:ascii="仿宋" w:eastAsia="仿宋" w:hAnsi="仿宋"/>
          <w:sz w:val="32"/>
          <w:szCs w:val="32"/>
        </w:rPr>
      </w:pPr>
    </w:p>
    <w:p w14:paraId="65B1024E" w14:textId="52B26106" w:rsidR="00ED1346" w:rsidRDefault="00ED1346">
      <w:pPr>
        <w:spacing w:line="440" w:lineRule="exact"/>
        <w:ind w:right="480"/>
        <w:rPr>
          <w:rFonts w:ascii="仿宋" w:eastAsia="仿宋" w:hAnsi="仿宋"/>
          <w:sz w:val="32"/>
          <w:szCs w:val="32"/>
        </w:rPr>
      </w:pPr>
    </w:p>
    <w:p w14:paraId="2040F23B" w14:textId="77777777" w:rsidR="00ED1346" w:rsidRDefault="00ED1346">
      <w:pPr>
        <w:spacing w:line="440" w:lineRule="exact"/>
        <w:ind w:right="480"/>
        <w:rPr>
          <w:rFonts w:ascii="仿宋" w:eastAsia="仿宋" w:hAnsi="仿宋" w:hint="eastAsia"/>
          <w:sz w:val="32"/>
          <w:szCs w:val="32"/>
        </w:rPr>
      </w:pPr>
    </w:p>
    <w:p w14:paraId="1C9F4E66" w14:textId="77777777" w:rsidR="00ED1346" w:rsidRDefault="00ED1346">
      <w:pPr>
        <w:spacing w:line="440" w:lineRule="exact"/>
        <w:ind w:right="480"/>
        <w:rPr>
          <w:rFonts w:ascii="仿宋" w:eastAsia="仿宋" w:hAnsi="仿宋" w:hint="eastAsia"/>
          <w:sz w:val="32"/>
          <w:szCs w:val="32"/>
        </w:rPr>
      </w:pPr>
    </w:p>
    <w:p w14:paraId="4276B8B4" w14:textId="77777777" w:rsidR="007D40AD" w:rsidRDefault="007D40AD">
      <w:pPr>
        <w:spacing w:line="440" w:lineRule="exact"/>
        <w:ind w:right="480"/>
        <w:rPr>
          <w:rFonts w:ascii="仿宋" w:eastAsia="仿宋" w:hAnsi="仿宋"/>
          <w:sz w:val="32"/>
          <w:szCs w:val="32"/>
        </w:rPr>
      </w:pPr>
    </w:p>
    <w:p w14:paraId="5F98B7BE" w14:textId="77777777" w:rsidR="007D40AD" w:rsidRDefault="00000000">
      <w:pPr>
        <w:spacing w:line="440" w:lineRule="exact"/>
        <w:ind w:firstLineChars="100" w:firstLine="320"/>
        <w:rPr>
          <w:rFonts w:ascii="仿宋" w:eastAsia="仿宋" w:hAnsi="仿宋"/>
          <w:sz w:val="32"/>
          <w:szCs w:val="32"/>
        </w:rPr>
        <w:sectPr w:rsidR="007D40AD">
          <w:headerReference w:type="default" r:id="rId8"/>
          <w:footerReference w:type="default" r:id="rId9"/>
          <w:pgSz w:w="11906" w:h="16838"/>
          <w:pgMar w:top="1440" w:right="1800" w:bottom="1440" w:left="1800" w:header="708" w:footer="708" w:gutter="0"/>
          <w:pgNumType w:fmt="numberInDash" w:start="1"/>
          <w:cols w:space="720"/>
          <w:docGrid w:type="lines" w:linePitch="360"/>
        </w:sect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4036B" wp14:editId="0D33F13F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C4EF0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8pt" to="414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"/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ABB68" wp14:editId="42B43D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42CD3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"/>
            </w:pict>
          </mc:Fallback>
        </mc:AlternateContent>
      </w:r>
      <w:r>
        <w:rPr>
          <w:rFonts w:ascii="仿宋" w:eastAsia="仿宋" w:hAnsi="仿宋" w:hint="eastAsia"/>
          <w:sz w:val="32"/>
          <w:szCs w:val="32"/>
        </w:rPr>
        <w:t xml:space="preserve">皖江工学院教务部             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2年8月24日印</w:t>
      </w:r>
    </w:p>
    <w:p w14:paraId="688BCAE8" w14:textId="77777777" w:rsidR="007D40AD" w:rsidRDefault="007D40AD" w:rsidP="00ED1346">
      <w:pPr>
        <w:widowControl/>
        <w:spacing w:line="500" w:lineRule="exact"/>
        <w:jc w:val="left"/>
      </w:pPr>
    </w:p>
    <w:sectPr w:rsidR="007D40AD">
      <w:headerReference w:type="default" r:id="rId10"/>
      <w:footerReference w:type="default" r:id="rId11"/>
      <w:pgSz w:w="11906" w:h="16838"/>
      <w:pgMar w:top="1440" w:right="1797" w:bottom="1440" w:left="1797" w:header="851" w:footer="992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81D1" w14:textId="77777777" w:rsidR="00BF12F8" w:rsidRDefault="00BF12F8">
      <w:r>
        <w:separator/>
      </w:r>
    </w:p>
  </w:endnote>
  <w:endnote w:type="continuationSeparator" w:id="0">
    <w:p w14:paraId="488C5849" w14:textId="77777777" w:rsidR="00BF12F8" w:rsidRDefault="00BF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A083" w14:textId="77777777" w:rsidR="007D40A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736C7" wp14:editId="2CAD56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C3402" w14:textId="77777777" w:rsidR="007D40A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736C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0C3402" w14:textId="77777777" w:rsidR="007D40A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30FD" w14:textId="77777777" w:rsidR="007D40AD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E1D66E" wp14:editId="42EBEF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E6222" w14:textId="77777777" w:rsidR="007D40A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1D66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4CE6222" w14:textId="77777777" w:rsidR="007D40A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89020" wp14:editId="2ACE01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9C969" w14:textId="77777777" w:rsidR="007D40AD" w:rsidRDefault="007D40AD">
                          <w:pPr>
                            <w:pStyle w:val="a4"/>
                            <w:rPr>
                              <w:rStyle w:val="a7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89020"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F59C969" w14:textId="77777777" w:rsidR="007D40AD" w:rsidRDefault="007D40AD">
                    <w:pPr>
                      <w:pStyle w:val="a4"/>
                      <w:rPr>
                        <w:rStyle w:val="a7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B535" w14:textId="77777777" w:rsidR="00BF12F8" w:rsidRDefault="00BF12F8">
      <w:r>
        <w:separator/>
      </w:r>
    </w:p>
  </w:footnote>
  <w:footnote w:type="continuationSeparator" w:id="0">
    <w:p w14:paraId="0D0755F8" w14:textId="77777777" w:rsidR="00BF12F8" w:rsidRDefault="00BF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E7CE" w14:textId="77777777" w:rsidR="007D40AD" w:rsidRDefault="007D40AD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4BE" w14:textId="77777777" w:rsidR="007D40AD" w:rsidRDefault="007D40A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0D4"/>
    <w:multiLevelType w:val="multilevel"/>
    <w:tmpl w:val="D202217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F4915"/>
    <w:multiLevelType w:val="multilevel"/>
    <w:tmpl w:val="01A2EEFC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86235"/>
    <w:multiLevelType w:val="multilevel"/>
    <w:tmpl w:val="9A2ADFD0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84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00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198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2YTQ1ZTEzMmY3MjA5OWMwZmI3NWM4M2VjMGZmMDEifQ=="/>
  </w:docVars>
  <w:rsids>
    <w:rsidRoot w:val="5EE03446"/>
    <w:rsid w:val="007D40AD"/>
    <w:rsid w:val="008868BE"/>
    <w:rsid w:val="00BF12F8"/>
    <w:rsid w:val="00ED1346"/>
    <w:rsid w:val="05BC4127"/>
    <w:rsid w:val="166C56F8"/>
    <w:rsid w:val="242B5884"/>
    <w:rsid w:val="3C6E0900"/>
    <w:rsid w:val="3CE52D11"/>
    <w:rsid w:val="578850D6"/>
    <w:rsid w:val="5E2E67C5"/>
    <w:rsid w:val="5EE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997110"/>
  <w15:docId w15:val="{FC6F9949-932C-4106-8F67-2CB37D0E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420"/>
    </w:pPr>
    <w:rPr>
      <w:rFonts w:ascii="Times New Roman" w:hAnsi="Times New Roman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吴 云标</cp:lastModifiedBy>
  <cp:revision>2</cp:revision>
  <cp:lastPrinted>2022-08-24T07:18:00Z</cp:lastPrinted>
  <dcterms:created xsi:type="dcterms:W3CDTF">2022-08-24T06:59:00Z</dcterms:created>
  <dcterms:modified xsi:type="dcterms:W3CDTF">2022-08-27T02:24:00Z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D2A674C3D282410AB499F1D71D42DCCB</vt:lpwstr>
  </property>
</Properties>
</file>