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FBDA">
      <w:pPr>
        <w:jc w:val="center"/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40"/>
          <w:szCs w:val="48"/>
          <w:lang w:val="en-US" w:eastAsia="zh-CN" w:bidi="ar-SA"/>
        </w:rPr>
        <w:t>教务系统中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kern w:val="2"/>
          <w:sz w:val="40"/>
          <w:szCs w:val="48"/>
          <w:lang w:val="en-US" w:eastAsia="zh-CN" w:bidi="ar-SA"/>
        </w:rPr>
        <w:t>申请转专业</w:t>
      </w:r>
      <w:r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  <w:t xml:space="preserve"> 操作流程</w:t>
      </w:r>
    </w:p>
    <w:p w14:paraId="36B3C151">
      <w:pPr>
        <w:jc w:val="center"/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</w:pPr>
    </w:p>
    <w:p w14:paraId="736B7CC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28"/>
          <w:szCs w:val="28"/>
          <w:highlight w:val="yellow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28"/>
          <w:szCs w:val="28"/>
          <w:highlight w:val="yellow"/>
          <w:vertAlign w:val="baseline"/>
          <w:lang w:val="en-US" w:eastAsia="zh-CN"/>
        </w:rPr>
        <w:t>教务系统转专业报名开放时间为：12月9日08:30—12月15日17:00，请在规定时间内报名，逾期不补。</w:t>
      </w:r>
    </w:p>
    <w:p w14:paraId="0FC8811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→“学籍信息”→“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申请转专业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1F6379A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29400" cy="3074670"/>
            <wp:effectExtent l="0" t="0" r="0" b="1143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C3DD2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2.学生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只能选择一个专业进行申请。确定好拟转入的专业后，点击“申请”即可。点击专业名称，可查看转专业考核办法。</w:t>
      </w:r>
    </w:p>
    <w:p w14:paraId="6A8AB20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29400" cy="2271395"/>
            <wp:effectExtent l="0" t="0" r="0" b="1460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5935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3.填写内容并保存提交，其中“联系方式”、“申请原因”为必填项，“允许调剂”请根据个人情况进行选择。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（“允许调剂”一项请根据自身情况考虑选择是否勾选。）</w:t>
      </w:r>
    </w:p>
    <w:p w14:paraId="4AD1561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  <w:r>
        <w:drawing>
          <wp:inline distT="0" distB="0" distL="114300" distR="114300">
            <wp:extent cx="5643880" cy="3189605"/>
            <wp:effectExtent l="0" t="0" r="139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F4EE1"/>
    <w:multiLevelType w:val="singleLevel"/>
    <w:tmpl w:val="F2CF4E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GUyYzFiMDM4NzllYjU1YTIzY2QxOTdmYjRiODkifQ=="/>
  </w:docVars>
  <w:rsids>
    <w:rsidRoot w:val="00000000"/>
    <w:rsid w:val="09F55FE9"/>
    <w:rsid w:val="1675587E"/>
    <w:rsid w:val="44257D95"/>
    <w:rsid w:val="4DF171A0"/>
    <w:rsid w:val="50286CA7"/>
    <w:rsid w:val="74200B28"/>
    <w:rsid w:val="758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277</Characters>
  <Lines>0</Lines>
  <Paragraphs>0</Paragraphs>
  <TotalTime>0</TotalTime>
  <ScaleCrop>false</ScaleCrop>
  <LinksUpToDate>false</LinksUpToDate>
  <CharactersWithSpaces>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2023-11-21T03:51:00Z</dcterms:created>
  <dc:creator>Administrator</dc:creator>
  <cp:lastModifiedBy>WPS_1528079641</cp:lastModifiedBy>
  <dcterms:modified xsi:type="dcterms:W3CDTF">2024-12-03T00:57:22Z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57AAAD2018304B7999B6876DA5D840B0_13</vt:lpwstr>
  </property>
</Properties>
</file>